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9B" w:rsidRPr="00F74EA2" w:rsidRDefault="0078064F" w:rsidP="003B1D5A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2018</w:t>
      </w:r>
      <w:r w:rsidR="003B1D5A" w:rsidRPr="00F74EA2">
        <w:rPr>
          <w:rFonts w:ascii="Gisha" w:hAnsi="Gisha" w:cs="Gisha"/>
          <w:sz w:val="24"/>
          <w:szCs w:val="24"/>
        </w:rPr>
        <w:t xml:space="preserve"> yılı </w:t>
      </w:r>
      <w:r>
        <w:rPr>
          <w:rFonts w:ascii="Gisha" w:hAnsi="Gisha" w:cs="Gisha"/>
          <w:sz w:val="24"/>
          <w:szCs w:val="24"/>
        </w:rPr>
        <w:t>Nisan-</w:t>
      </w:r>
      <w:r w:rsidR="003B1D5A" w:rsidRPr="00F74EA2">
        <w:rPr>
          <w:rFonts w:ascii="Gisha" w:hAnsi="Gisha" w:cs="Gisha"/>
          <w:sz w:val="24"/>
          <w:szCs w:val="24"/>
        </w:rPr>
        <w:t>Mayıs ayı içerisinde yapılacak olan turnuvamız da takımlar en az 6, en fazla 12 sporcuyla turnuvaya katılabileceklerdir.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Arial" w:hAnsi="Arial" w:cs="Arial"/>
          <w:sz w:val="24"/>
          <w:szCs w:val="24"/>
        </w:rPr>
        <w:t>İ</w:t>
      </w:r>
      <w:r w:rsidRPr="00F74EA2">
        <w:rPr>
          <w:rFonts w:ascii="Gisha" w:hAnsi="Gisha" w:cs="Gisha"/>
          <w:sz w:val="24"/>
          <w:szCs w:val="24"/>
        </w:rPr>
        <w:t>limizde bulunan tüm kamu kurumları kendi isimleri altında turnuvaya katılabileceklerdir. Bir kurum birden fazla takım çıkarabilir. (Örnek : Çar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ı polis karakolu- Emniyet müdürlü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ü;) – (</w:t>
      </w:r>
      <w:r w:rsidRPr="00F74EA2">
        <w:rPr>
          <w:rFonts w:ascii="Arial" w:hAnsi="Arial" w:cs="Arial"/>
          <w:sz w:val="24"/>
          <w:szCs w:val="24"/>
        </w:rPr>
        <w:t>İ</w:t>
      </w:r>
      <w:r w:rsidRPr="00F74EA2">
        <w:rPr>
          <w:rFonts w:ascii="Gisha" w:hAnsi="Gisha" w:cs="Gisha"/>
          <w:sz w:val="24"/>
          <w:szCs w:val="24"/>
        </w:rPr>
        <w:t>l Milli E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itim Müdürlü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 xml:space="preserve">ü – Gazi </w:t>
      </w:r>
      <w:r w:rsidRPr="00F74EA2">
        <w:rPr>
          <w:rFonts w:ascii="Arial" w:hAnsi="Arial" w:cs="Arial"/>
          <w:sz w:val="24"/>
          <w:szCs w:val="24"/>
        </w:rPr>
        <w:t>İ</w:t>
      </w:r>
      <w:r w:rsidRPr="00F74EA2">
        <w:rPr>
          <w:rFonts w:ascii="Gisha" w:hAnsi="Gisha" w:cs="Gisha"/>
          <w:sz w:val="24"/>
          <w:szCs w:val="24"/>
        </w:rPr>
        <w:t>lkokulu) vb. Personel eksikli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i olan iki kurum birle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erek tek isim adı altında turnuvaya katılabilirler. Müsabakalara Bay-Bayan sporcular karı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ık olarak katılabilirler.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Her takım listesi için ilgili kurum amirinin imzası gerekmektedir. Resmi kurumda çalı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tı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ını belgelemeyen sporcular turnuvaya katılamazlar. Müsabakalarda dı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arıdan oyuncu oynattı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ı tespit edilen kurum turnuvadan ihraç edilir.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Müsabakalarda takım sporcuları SPORCU KARTI ile turnuvaya katılabileceklerdir. Sporcu kartı için gerekli belgeler a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a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ıda belirtilmi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 xml:space="preserve">tir. </w:t>
      </w:r>
      <w:r w:rsidRPr="00EE3198">
        <w:rPr>
          <w:rFonts w:ascii="Gisha" w:hAnsi="Gisha" w:cs="Gisha"/>
          <w:b/>
          <w:sz w:val="24"/>
          <w:szCs w:val="24"/>
          <w:u w:val="single"/>
        </w:rPr>
        <w:t>Sporcu kartı çıkartmayan sporcular turnuvaya katılamayacaklardır.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Takımların ba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ında bir sorumlu bulunacak sahaya ba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ka kimse alınmayacaktır. Her maç listesinin altında sorumlu ki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inin imzası bulunacaktır.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Turnuvada 1 sporcu 1 takım adına müsabakalarda yer alabilir. Ba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ka bir takımda oynayamaz.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Müsabakalarda Türkiye Voleybol Federasyonu müsabaka yönetmeli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i geçerlidir.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Talimatta bulunmayan ve daha sonra do</w:t>
      </w:r>
      <w:r w:rsidRPr="00F74EA2">
        <w:rPr>
          <w:rFonts w:ascii="Arial" w:hAnsi="Arial" w:cs="Arial"/>
          <w:sz w:val="24"/>
          <w:szCs w:val="24"/>
        </w:rPr>
        <w:t>ğ</w:t>
      </w:r>
      <w:r w:rsidRPr="00F74EA2">
        <w:rPr>
          <w:rFonts w:ascii="Gisha" w:hAnsi="Gisha" w:cs="Gisha"/>
          <w:sz w:val="24"/>
          <w:szCs w:val="24"/>
        </w:rPr>
        <w:t>abilecek bütün konularda karar alma yetkisi kurumlardan seçilecek ki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ilerden olu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acak olan tertip komitesindedir.</w:t>
      </w:r>
    </w:p>
    <w:p w:rsidR="007E5803" w:rsidRPr="00F74EA2" w:rsidRDefault="007E5803" w:rsidP="003B1D5A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b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Müsabakalar hafta içi saat 17:30 den sonra 19 Eylül spor salonunda oynanacaktır.</w:t>
      </w:r>
    </w:p>
    <w:p w:rsidR="003B1D5A" w:rsidRPr="0078064F" w:rsidRDefault="003B1D5A" w:rsidP="003B1D5A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b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Grup ve çeyrek final müsabakaları 3 set üzerinden oynanıp, kazanılmı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 xml:space="preserve"> 2 seti alan takım müsabakadan galip olarak ayrılır. Yarı final ve final müsabakaları 5 set üzerinden oynanıp 3 seti kazanan takım turnuva da 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ampiyon olur.</w:t>
      </w:r>
    </w:p>
    <w:p w:rsidR="0078064F" w:rsidRPr="00F74EA2" w:rsidRDefault="0078064F" w:rsidP="003B1D5A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2017/2018 sezonunda </w:t>
      </w:r>
      <w:r w:rsidRPr="00EE3198">
        <w:rPr>
          <w:rFonts w:ascii="Gisha" w:hAnsi="Gisha" w:cs="Gisha"/>
          <w:b/>
          <w:sz w:val="24"/>
          <w:szCs w:val="24"/>
        </w:rPr>
        <w:t>liglerde oynamı</w:t>
      </w:r>
      <w:r w:rsidRPr="00EE3198">
        <w:rPr>
          <w:rFonts w:ascii="Arial" w:hAnsi="Arial" w:cs="Arial"/>
          <w:b/>
          <w:sz w:val="24"/>
          <w:szCs w:val="24"/>
        </w:rPr>
        <w:t xml:space="preserve">ş aktif sporcular turnuvada </w:t>
      </w:r>
      <w:r w:rsidRPr="00EE3198">
        <w:rPr>
          <w:rFonts w:ascii="Arial" w:hAnsi="Arial" w:cs="Arial"/>
          <w:b/>
          <w:sz w:val="24"/>
          <w:szCs w:val="24"/>
          <w:u w:val="single"/>
        </w:rPr>
        <w:t>yer alamazlar</w:t>
      </w:r>
      <w:r>
        <w:rPr>
          <w:rFonts w:ascii="Arial" w:hAnsi="Arial" w:cs="Arial"/>
          <w:sz w:val="24"/>
          <w:szCs w:val="24"/>
        </w:rPr>
        <w:t>. Aldıkları taktirde oynadıkları takım turnuvadan ihraç edilir.</w:t>
      </w:r>
    </w:p>
    <w:p w:rsidR="007E5803" w:rsidRPr="00F74EA2" w:rsidRDefault="00466EE7" w:rsidP="003B1D5A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b/>
          <w:sz w:val="24"/>
          <w:szCs w:val="24"/>
          <w:u w:val="single"/>
        </w:rPr>
      </w:pPr>
      <w:r w:rsidRPr="00F74EA2">
        <w:rPr>
          <w:rFonts w:ascii="Gisha" w:hAnsi="Gisha" w:cs="Gisha"/>
          <w:b/>
          <w:sz w:val="24"/>
          <w:szCs w:val="24"/>
          <w:u w:val="single"/>
        </w:rPr>
        <w:t>Formasız müsabakalara katılım kesinlikle kabul edilmeyecektir.</w:t>
      </w:r>
    </w:p>
    <w:p w:rsidR="007E5803" w:rsidRPr="00F74EA2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Müsabakalarda sportmenlik dı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ı davranı</w:t>
      </w:r>
      <w:r w:rsidRPr="00F74EA2">
        <w:rPr>
          <w:rFonts w:ascii="Arial" w:hAnsi="Arial" w:cs="Arial"/>
          <w:sz w:val="24"/>
          <w:szCs w:val="24"/>
        </w:rPr>
        <w:t>ş</w:t>
      </w:r>
      <w:r w:rsidRPr="00F74EA2">
        <w:rPr>
          <w:rFonts w:ascii="Gisha" w:hAnsi="Gisha" w:cs="Gisha"/>
          <w:sz w:val="24"/>
          <w:szCs w:val="24"/>
        </w:rPr>
        <w:t>larda bulunan sporcular tertip komitesi kararıyla ihraç edilir.</w:t>
      </w:r>
    </w:p>
    <w:p w:rsidR="007E5803" w:rsidRPr="0088495F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88495F">
        <w:rPr>
          <w:rFonts w:ascii="Gisha" w:hAnsi="Gisha" w:cs="Gisha"/>
          <w:sz w:val="24"/>
          <w:szCs w:val="24"/>
        </w:rPr>
        <w:t>Tekn</w:t>
      </w:r>
      <w:r w:rsidR="001308AF" w:rsidRPr="0088495F">
        <w:rPr>
          <w:rFonts w:ascii="Gisha" w:hAnsi="Gisha" w:cs="Gisha"/>
          <w:sz w:val="24"/>
          <w:szCs w:val="24"/>
        </w:rPr>
        <w:t>ik toplantı ve fikstür</w:t>
      </w:r>
      <w:r w:rsidR="009E2B72">
        <w:rPr>
          <w:rFonts w:ascii="Gisha" w:hAnsi="Gisha" w:cs="Gisha"/>
          <w:b/>
          <w:sz w:val="24"/>
          <w:szCs w:val="24"/>
        </w:rPr>
        <w:t xml:space="preserve"> çekimi 16 </w:t>
      </w:r>
      <w:r w:rsidR="009E2B72">
        <w:rPr>
          <w:rFonts w:ascii="Arial" w:hAnsi="Arial" w:cs="Arial"/>
          <w:b/>
          <w:sz w:val="24"/>
          <w:szCs w:val="24"/>
        </w:rPr>
        <w:t xml:space="preserve">Şubat </w:t>
      </w:r>
      <w:r w:rsidR="0078064F">
        <w:rPr>
          <w:rFonts w:ascii="Gisha" w:hAnsi="Gisha" w:cs="Gisha"/>
          <w:b/>
          <w:sz w:val="24"/>
          <w:szCs w:val="24"/>
        </w:rPr>
        <w:t>2018</w:t>
      </w:r>
      <w:r w:rsidRPr="00F74EA2">
        <w:rPr>
          <w:rFonts w:ascii="Gisha" w:hAnsi="Gisha" w:cs="Gisha"/>
          <w:b/>
          <w:sz w:val="24"/>
          <w:szCs w:val="24"/>
        </w:rPr>
        <w:t xml:space="preserve"> tarihinde saat 17:00 de </w:t>
      </w:r>
      <w:r w:rsidR="0078064F">
        <w:rPr>
          <w:rFonts w:ascii="Gisha" w:hAnsi="Gisha" w:cs="Gisha"/>
          <w:b/>
          <w:sz w:val="24"/>
          <w:szCs w:val="24"/>
        </w:rPr>
        <w:t>19 Eyl</w:t>
      </w:r>
      <w:r w:rsidR="0078064F">
        <w:rPr>
          <w:rFonts w:ascii="Arial" w:hAnsi="Arial" w:cs="Arial"/>
          <w:b/>
          <w:sz w:val="24"/>
          <w:szCs w:val="24"/>
        </w:rPr>
        <w:t>ül spor salonunda</w:t>
      </w:r>
      <w:r w:rsidRPr="00F74EA2">
        <w:rPr>
          <w:rFonts w:ascii="Gisha" w:hAnsi="Gisha" w:cs="Gisha"/>
          <w:b/>
          <w:sz w:val="24"/>
          <w:szCs w:val="24"/>
        </w:rPr>
        <w:t xml:space="preserve"> </w:t>
      </w:r>
      <w:r w:rsidRPr="0088495F">
        <w:rPr>
          <w:rFonts w:ascii="Gisha" w:hAnsi="Gisha" w:cs="Gisha"/>
          <w:sz w:val="24"/>
          <w:szCs w:val="24"/>
        </w:rPr>
        <w:t>yapılacaktır.</w:t>
      </w:r>
    </w:p>
    <w:p w:rsidR="007E5803" w:rsidRDefault="007E5803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 xml:space="preserve">Tüm bilgi ve belgeler </w:t>
      </w:r>
      <w:hyperlink r:id="rId8" w:history="1">
        <w:r w:rsidR="0078064F" w:rsidRPr="00DE0BF3">
          <w:rPr>
            <w:rStyle w:val="Kpr"/>
            <w:rFonts w:ascii="Gisha" w:hAnsi="Gisha" w:cs="Gisha"/>
            <w:sz w:val="24"/>
            <w:szCs w:val="24"/>
          </w:rPr>
          <w:t>http://giresun.gsb.gov.tr/</w:t>
        </w:r>
      </w:hyperlink>
      <w:r w:rsidRPr="00F74EA2">
        <w:rPr>
          <w:rFonts w:ascii="Gisha" w:hAnsi="Gisha" w:cs="Gisha"/>
          <w:sz w:val="24"/>
          <w:szCs w:val="24"/>
        </w:rPr>
        <w:t xml:space="preserve"> internet adresinden yayınlanacaktır.</w:t>
      </w:r>
    </w:p>
    <w:p w:rsidR="001308AF" w:rsidRPr="0088495F" w:rsidRDefault="001308AF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Turnuva için son ba</w:t>
      </w:r>
      <w:r>
        <w:rPr>
          <w:rFonts w:ascii="Arial" w:hAnsi="Arial" w:cs="Arial"/>
          <w:sz w:val="24"/>
          <w:szCs w:val="24"/>
        </w:rPr>
        <w:t xml:space="preserve">şvuru süresi </w:t>
      </w:r>
      <w:r w:rsidR="009E2B72">
        <w:rPr>
          <w:rFonts w:ascii="Arial" w:hAnsi="Arial" w:cs="Arial"/>
          <w:b/>
          <w:sz w:val="24"/>
          <w:szCs w:val="24"/>
        </w:rPr>
        <w:t xml:space="preserve"> 16 Şubat 2018 Cuma günü </w:t>
      </w:r>
      <w:r>
        <w:rPr>
          <w:rFonts w:ascii="Arial" w:hAnsi="Arial" w:cs="Arial"/>
          <w:sz w:val="24"/>
          <w:szCs w:val="24"/>
        </w:rPr>
        <w:t>mesai bitimine kadar GHSİM yapılacaktır. Daha sonra yapılan başvurular kabul edilmeyecektir.</w:t>
      </w:r>
    </w:p>
    <w:p w:rsidR="0088495F" w:rsidRPr="00F74EA2" w:rsidRDefault="0078064F" w:rsidP="007E5803">
      <w:pPr>
        <w:pStyle w:val="ListeParagraf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88495F">
        <w:rPr>
          <w:rFonts w:ascii="Arial" w:hAnsi="Arial" w:cs="Arial"/>
          <w:sz w:val="24"/>
          <w:szCs w:val="24"/>
        </w:rPr>
        <w:t xml:space="preserve"> yılında organize edilen turnuvada yarı finale kalmış olan takımlar bu yıl gruplarında seri başı olarak yer alacaklardır.</w:t>
      </w:r>
    </w:p>
    <w:p w:rsidR="007E5803" w:rsidRPr="00F74EA2" w:rsidRDefault="007E5803" w:rsidP="0088495F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F74EA2">
        <w:rPr>
          <w:rFonts w:ascii="Gisha" w:hAnsi="Gisha" w:cs="Gisha"/>
          <w:b/>
          <w:sz w:val="24"/>
          <w:szCs w:val="24"/>
        </w:rPr>
        <w:t>TEKN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>K TOPLANTIYA GET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>R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>LMES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 xml:space="preserve"> GEREKEN BELGELER</w:t>
      </w:r>
    </w:p>
    <w:p w:rsidR="007E5803" w:rsidRPr="00F74EA2" w:rsidRDefault="007E5803" w:rsidP="0088495F">
      <w:pPr>
        <w:pStyle w:val="ListeParagraf"/>
        <w:numPr>
          <w:ilvl w:val="0"/>
          <w:numId w:val="3"/>
        </w:numPr>
        <w:spacing w:after="0"/>
        <w:jc w:val="center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Kurum amiri imzalı katılım yazısı, personel listesi.</w:t>
      </w:r>
    </w:p>
    <w:p w:rsidR="007E5803" w:rsidRPr="00F74EA2" w:rsidRDefault="007E5803" w:rsidP="0088495F">
      <w:pPr>
        <w:pStyle w:val="ListeParagraf"/>
        <w:numPr>
          <w:ilvl w:val="0"/>
          <w:numId w:val="3"/>
        </w:numPr>
        <w:spacing w:after="0"/>
        <w:jc w:val="center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Sporcu kartı için gerekli belgeler.</w:t>
      </w:r>
    </w:p>
    <w:p w:rsidR="007E5803" w:rsidRPr="00F74EA2" w:rsidRDefault="007E5803" w:rsidP="0088495F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F74EA2">
        <w:rPr>
          <w:rFonts w:ascii="Gisha" w:hAnsi="Gisha" w:cs="Gisha"/>
          <w:b/>
          <w:sz w:val="24"/>
          <w:szCs w:val="24"/>
        </w:rPr>
        <w:t xml:space="preserve">SPORCU KARTI 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>Ç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>N GEREKL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 xml:space="preserve"> BELGELER</w:t>
      </w:r>
    </w:p>
    <w:p w:rsidR="007E5803" w:rsidRPr="00F74EA2" w:rsidRDefault="00A108F6" w:rsidP="0088495F">
      <w:pPr>
        <w:pStyle w:val="ListeParagraf"/>
        <w:numPr>
          <w:ilvl w:val="0"/>
          <w:numId w:val="4"/>
        </w:numPr>
        <w:spacing w:after="0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</w:t>
      </w:r>
      <w:r w:rsidR="007E5803" w:rsidRPr="00F74EA2">
        <w:rPr>
          <w:rFonts w:ascii="Gisha" w:hAnsi="Gisha" w:cs="Gisha"/>
          <w:sz w:val="24"/>
          <w:szCs w:val="24"/>
        </w:rPr>
        <w:t xml:space="preserve"> adet foto</w:t>
      </w:r>
      <w:r w:rsidR="007E5803" w:rsidRPr="00F74EA2">
        <w:rPr>
          <w:rFonts w:ascii="Arial" w:hAnsi="Arial" w:cs="Arial"/>
          <w:sz w:val="24"/>
          <w:szCs w:val="24"/>
        </w:rPr>
        <w:t>ğ</w:t>
      </w:r>
      <w:r w:rsidR="007E5803" w:rsidRPr="00F74EA2">
        <w:rPr>
          <w:rFonts w:ascii="Gisha" w:hAnsi="Gisha" w:cs="Gisha"/>
          <w:sz w:val="24"/>
          <w:szCs w:val="24"/>
        </w:rPr>
        <w:t>raf</w:t>
      </w:r>
    </w:p>
    <w:p w:rsidR="007E5803" w:rsidRPr="00F74EA2" w:rsidRDefault="007E5803" w:rsidP="0088495F">
      <w:pPr>
        <w:pStyle w:val="ListeParagraf"/>
        <w:numPr>
          <w:ilvl w:val="0"/>
          <w:numId w:val="4"/>
        </w:numPr>
        <w:spacing w:after="0"/>
        <w:jc w:val="center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Nüfus cüzdanı fotokopisi</w:t>
      </w:r>
    </w:p>
    <w:p w:rsidR="007E5803" w:rsidRPr="00F74EA2" w:rsidRDefault="00466EE7" w:rsidP="0088495F">
      <w:pPr>
        <w:pStyle w:val="ListeParagraf"/>
        <w:numPr>
          <w:ilvl w:val="0"/>
          <w:numId w:val="4"/>
        </w:numPr>
        <w:spacing w:after="0"/>
        <w:jc w:val="center"/>
        <w:rPr>
          <w:rFonts w:ascii="Gisha" w:hAnsi="Gisha" w:cs="Gisha"/>
          <w:sz w:val="24"/>
          <w:szCs w:val="24"/>
        </w:rPr>
      </w:pPr>
      <w:r w:rsidRPr="00F74EA2">
        <w:rPr>
          <w:rFonts w:ascii="Gisha" w:hAnsi="Gisha" w:cs="Gisha"/>
          <w:sz w:val="24"/>
          <w:szCs w:val="24"/>
        </w:rPr>
        <w:t>Sporcunun kendisi tarafından imzalanacak olan</w:t>
      </w:r>
      <w:r w:rsidR="007E5803" w:rsidRPr="00F74EA2">
        <w:rPr>
          <w:rFonts w:ascii="Gisha" w:hAnsi="Gisha" w:cs="Gisha"/>
          <w:sz w:val="24"/>
          <w:szCs w:val="24"/>
        </w:rPr>
        <w:t xml:space="preserve"> sa</w:t>
      </w:r>
      <w:r w:rsidR="007E5803" w:rsidRPr="00F74EA2">
        <w:rPr>
          <w:rFonts w:ascii="Arial" w:hAnsi="Arial" w:cs="Arial"/>
          <w:sz w:val="24"/>
          <w:szCs w:val="24"/>
        </w:rPr>
        <w:t>ğ</w:t>
      </w:r>
      <w:r w:rsidR="007E5803" w:rsidRPr="00F74EA2">
        <w:rPr>
          <w:rFonts w:ascii="Gisha" w:hAnsi="Gisha" w:cs="Gisha"/>
          <w:sz w:val="24"/>
          <w:szCs w:val="24"/>
        </w:rPr>
        <w:t>lık izin belgesi</w:t>
      </w:r>
    </w:p>
    <w:p w:rsidR="007E5803" w:rsidRPr="00F74EA2" w:rsidRDefault="007E5803" w:rsidP="0088495F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>RT</w:t>
      </w:r>
      <w:r w:rsidRPr="00F74EA2">
        <w:rPr>
          <w:rFonts w:ascii="Arial" w:hAnsi="Arial" w:cs="Arial"/>
          <w:b/>
          <w:sz w:val="24"/>
          <w:szCs w:val="24"/>
        </w:rPr>
        <w:t>İ</w:t>
      </w:r>
      <w:r w:rsidRPr="00F74EA2">
        <w:rPr>
          <w:rFonts w:ascii="Gisha" w:hAnsi="Gisha" w:cs="Gisha"/>
          <w:b/>
          <w:sz w:val="24"/>
          <w:szCs w:val="24"/>
        </w:rPr>
        <w:t>BAT: 0</w:t>
      </w:r>
      <w:r w:rsidR="00A34005">
        <w:rPr>
          <w:rFonts w:ascii="Gisha" w:hAnsi="Gisha" w:cs="Gisha"/>
          <w:b/>
          <w:sz w:val="24"/>
          <w:szCs w:val="24"/>
        </w:rPr>
        <w:t>(</w:t>
      </w:r>
      <w:r w:rsidRPr="00F74EA2">
        <w:rPr>
          <w:rFonts w:ascii="Gisha" w:hAnsi="Gisha" w:cs="Gisha"/>
          <w:b/>
          <w:sz w:val="24"/>
          <w:szCs w:val="24"/>
        </w:rPr>
        <w:t>454</w:t>
      </w:r>
      <w:r w:rsidR="00A34005">
        <w:rPr>
          <w:rFonts w:ascii="Gisha" w:hAnsi="Gisha" w:cs="Gisha"/>
          <w:b/>
          <w:sz w:val="24"/>
          <w:szCs w:val="24"/>
        </w:rPr>
        <w:t>)</w:t>
      </w:r>
      <w:r w:rsidRPr="00F74EA2">
        <w:rPr>
          <w:rFonts w:ascii="Gisha" w:hAnsi="Gisha" w:cs="Gisha"/>
          <w:b/>
          <w:sz w:val="24"/>
          <w:szCs w:val="24"/>
        </w:rPr>
        <w:t xml:space="preserve"> 216 16 01</w:t>
      </w:r>
      <w:r w:rsidR="00A34005">
        <w:rPr>
          <w:rFonts w:ascii="Gisha" w:hAnsi="Gisha" w:cs="Gisha"/>
          <w:b/>
          <w:sz w:val="24"/>
          <w:szCs w:val="24"/>
        </w:rPr>
        <w:t xml:space="preserve"> / 124</w:t>
      </w:r>
      <w:r w:rsidRPr="00F74EA2">
        <w:rPr>
          <w:rFonts w:ascii="Gisha" w:hAnsi="Gisha" w:cs="Gisha"/>
          <w:b/>
          <w:sz w:val="24"/>
          <w:szCs w:val="24"/>
        </w:rPr>
        <w:t xml:space="preserve"> Fax:</w:t>
      </w:r>
      <w:r w:rsidR="00A34005">
        <w:rPr>
          <w:rFonts w:ascii="Gisha" w:hAnsi="Gisha" w:cs="Gisha"/>
          <w:b/>
          <w:sz w:val="24"/>
          <w:szCs w:val="24"/>
        </w:rPr>
        <w:t xml:space="preserve"> </w:t>
      </w:r>
      <w:r w:rsidRPr="00F74EA2">
        <w:rPr>
          <w:rFonts w:ascii="Gisha" w:hAnsi="Gisha" w:cs="Gisha"/>
          <w:b/>
          <w:sz w:val="24"/>
          <w:szCs w:val="24"/>
        </w:rPr>
        <w:t>0</w:t>
      </w:r>
      <w:r w:rsidR="00A34005">
        <w:rPr>
          <w:rFonts w:ascii="Gisha" w:hAnsi="Gisha" w:cs="Gisha"/>
          <w:b/>
          <w:sz w:val="24"/>
          <w:szCs w:val="24"/>
        </w:rPr>
        <w:t>(</w:t>
      </w:r>
      <w:r w:rsidRPr="00F74EA2">
        <w:rPr>
          <w:rFonts w:ascii="Gisha" w:hAnsi="Gisha" w:cs="Gisha"/>
          <w:b/>
          <w:sz w:val="24"/>
          <w:szCs w:val="24"/>
        </w:rPr>
        <w:t>454</w:t>
      </w:r>
      <w:r w:rsidR="00A34005">
        <w:rPr>
          <w:rFonts w:ascii="Gisha" w:hAnsi="Gisha" w:cs="Gisha"/>
          <w:b/>
          <w:sz w:val="24"/>
          <w:szCs w:val="24"/>
        </w:rPr>
        <w:t>)</w:t>
      </w:r>
      <w:r w:rsidRPr="00F74EA2">
        <w:rPr>
          <w:rFonts w:ascii="Gisha" w:hAnsi="Gisha" w:cs="Gisha"/>
          <w:b/>
          <w:sz w:val="24"/>
          <w:szCs w:val="24"/>
        </w:rPr>
        <w:t xml:space="preserve"> 216 45 12</w:t>
      </w:r>
    </w:p>
    <w:p w:rsidR="007E5803" w:rsidRPr="00F74EA2" w:rsidRDefault="007E5803" w:rsidP="007E5803">
      <w:pPr>
        <w:spacing w:after="0"/>
        <w:jc w:val="center"/>
        <w:rPr>
          <w:rFonts w:ascii="Gisha" w:hAnsi="Gisha" w:cs="Gisha"/>
          <w:b/>
          <w:sz w:val="24"/>
          <w:szCs w:val="24"/>
        </w:rPr>
      </w:pPr>
      <w:r w:rsidRPr="00F74EA2">
        <w:rPr>
          <w:rFonts w:ascii="Gisha" w:hAnsi="Gisha" w:cs="Gisha"/>
          <w:b/>
          <w:sz w:val="24"/>
          <w:szCs w:val="24"/>
        </w:rPr>
        <w:t>Tertip Komitesi</w:t>
      </w:r>
      <w:bookmarkStart w:id="0" w:name="_GoBack"/>
      <w:bookmarkEnd w:id="0"/>
    </w:p>
    <w:sectPr w:rsidR="007E5803" w:rsidRPr="00F74EA2" w:rsidSect="009C4AB9">
      <w:headerReference w:type="even" r:id="rId9"/>
      <w:headerReference w:type="default" r:id="rId10"/>
      <w:headerReference w:type="first" r:id="rId11"/>
      <w:pgSz w:w="11906" w:h="16838"/>
      <w:pgMar w:top="1417" w:right="1274" w:bottom="142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1F" w:rsidRDefault="0030401F" w:rsidP="0063666D">
      <w:pPr>
        <w:spacing w:after="0" w:line="240" w:lineRule="auto"/>
      </w:pPr>
      <w:r>
        <w:separator/>
      </w:r>
    </w:p>
  </w:endnote>
  <w:endnote w:type="continuationSeparator" w:id="1">
    <w:p w:rsidR="0030401F" w:rsidRDefault="0030401F" w:rsidP="0063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1F" w:rsidRDefault="0030401F" w:rsidP="0063666D">
      <w:pPr>
        <w:spacing w:after="0" w:line="240" w:lineRule="auto"/>
      </w:pPr>
      <w:r>
        <w:separator/>
      </w:r>
    </w:p>
  </w:footnote>
  <w:footnote w:type="continuationSeparator" w:id="1">
    <w:p w:rsidR="0030401F" w:rsidRDefault="0030401F" w:rsidP="0063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6D" w:rsidRDefault="00B3656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4188" o:spid="_x0000_s2073" type="#_x0000_t75" style="position:absolute;margin-left:0;margin-top:0;width:530.7pt;height:501.85pt;z-index:-251657216;mso-position-horizontal:center;mso-position-horizontal-relative:margin;mso-position-vertical:center;mso-position-vertical-relative:margin" o:allowincell="f">
          <v:imagedata r:id="rId1" o:title="genclik-ve-spor-bakanligi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6D" w:rsidRPr="00F74EA2" w:rsidRDefault="00B3656A" w:rsidP="0063666D">
    <w:pPr>
      <w:pStyle w:val="stbilgi"/>
      <w:jc w:val="center"/>
      <w:rPr>
        <w:rFonts w:ascii="Gisha" w:hAnsi="Gisha" w:cs="Gisha"/>
        <w:b/>
        <w:sz w:val="44"/>
        <w:szCs w:val="44"/>
      </w:rPr>
    </w:pPr>
    <w:r>
      <w:rPr>
        <w:rFonts w:ascii="Gisha" w:hAnsi="Gisha" w:cs="Gisha"/>
        <w:b/>
        <w:noProof/>
        <w:sz w:val="44"/>
        <w:szCs w:val="4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4189" o:spid="_x0000_s2074" type="#_x0000_t75" style="position:absolute;left:0;text-align:left;margin-left:0;margin-top:0;width:530.7pt;height:501.85pt;z-index:-251656192;mso-position-horizontal:center;mso-position-horizontal-relative:margin;mso-position-vertical:center;mso-position-vertical-relative:margin" o:allowincell="f">
          <v:imagedata r:id="rId1" o:title="genclik-ve-spor-bakanligi-logo" gain="19661f" blacklevel="22938f"/>
          <w10:wrap anchorx="margin" anchory="margin"/>
        </v:shape>
      </w:pict>
    </w:r>
    <w:r w:rsidR="00EE3198">
      <w:rPr>
        <w:rFonts w:ascii="Gisha" w:hAnsi="Gisha" w:cs="Gisha"/>
        <w:b/>
        <w:sz w:val="44"/>
        <w:szCs w:val="44"/>
      </w:rPr>
      <w:t>6</w:t>
    </w:r>
    <w:r w:rsidR="004617B2">
      <w:rPr>
        <w:rFonts w:ascii="Gisha" w:hAnsi="Gisha" w:cs="Gisha"/>
        <w:b/>
        <w:sz w:val="44"/>
        <w:szCs w:val="44"/>
      </w:rPr>
      <w:t>. GELENEKSEL</w:t>
    </w:r>
    <w:r w:rsidR="004E7AD2">
      <w:rPr>
        <w:rFonts w:ascii="Gisha" w:hAnsi="Gisha" w:cs="Gisha"/>
        <w:b/>
        <w:sz w:val="44"/>
        <w:szCs w:val="44"/>
      </w:rPr>
      <w:t xml:space="preserve"> </w:t>
    </w:r>
    <w:r w:rsidR="0063666D" w:rsidRPr="00F74EA2">
      <w:rPr>
        <w:rFonts w:ascii="Gisha" w:hAnsi="Gisha" w:cs="Gisha"/>
        <w:b/>
        <w:sz w:val="44"/>
        <w:szCs w:val="44"/>
      </w:rPr>
      <w:t>KURUMLAR ARASI VOLEYBOL TURNUVASI TAL</w:t>
    </w:r>
    <w:r w:rsidR="0063666D" w:rsidRPr="00F74EA2">
      <w:rPr>
        <w:rFonts w:ascii="Arial" w:hAnsi="Arial" w:cs="Arial"/>
        <w:b/>
        <w:sz w:val="44"/>
        <w:szCs w:val="44"/>
      </w:rPr>
      <w:t>İ</w:t>
    </w:r>
    <w:r w:rsidR="0063666D" w:rsidRPr="00F74EA2">
      <w:rPr>
        <w:rFonts w:ascii="Gisha" w:hAnsi="Gisha" w:cs="Gisha"/>
        <w:b/>
        <w:sz w:val="44"/>
        <w:szCs w:val="44"/>
      </w:rPr>
      <w:t>MATI VE KURALLARI</w:t>
    </w:r>
  </w:p>
  <w:p w:rsidR="0063666D" w:rsidRDefault="0063666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6D" w:rsidRDefault="00B3656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4187" o:spid="_x0000_s2072" type="#_x0000_t75" style="position:absolute;margin-left:0;margin-top:0;width:530.7pt;height:501.85pt;z-index:-251658240;mso-position-horizontal:center;mso-position-horizontal-relative:margin;mso-position-vertical:center;mso-position-vertical-relative:margin" o:allowincell="f">
          <v:imagedata r:id="rId1" o:title="genclik-ve-spor-bakanligi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937"/>
    <w:multiLevelType w:val="hybridMultilevel"/>
    <w:tmpl w:val="2E5E3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7CE1"/>
    <w:multiLevelType w:val="hybridMultilevel"/>
    <w:tmpl w:val="BD7E2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283B"/>
    <w:multiLevelType w:val="hybridMultilevel"/>
    <w:tmpl w:val="1876A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D4005"/>
    <w:multiLevelType w:val="hybridMultilevel"/>
    <w:tmpl w:val="8C2A9D68"/>
    <w:lvl w:ilvl="0" w:tplc="16BEF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666D"/>
    <w:rsid w:val="0003729B"/>
    <w:rsid w:val="001308AF"/>
    <w:rsid w:val="0017095B"/>
    <w:rsid w:val="00185EDC"/>
    <w:rsid w:val="001F6245"/>
    <w:rsid w:val="002952BE"/>
    <w:rsid w:val="0030401F"/>
    <w:rsid w:val="003A2CF1"/>
    <w:rsid w:val="003B1D5A"/>
    <w:rsid w:val="004617B2"/>
    <w:rsid w:val="00466EE7"/>
    <w:rsid w:val="00491A71"/>
    <w:rsid w:val="004D5EE0"/>
    <w:rsid w:val="004E7AD2"/>
    <w:rsid w:val="00504FC7"/>
    <w:rsid w:val="00575A61"/>
    <w:rsid w:val="00610972"/>
    <w:rsid w:val="0063666D"/>
    <w:rsid w:val="006A79C7"/>
    <w:rsid w:val="00746F1A"/>
    <w:rsid w:val="0078064F"/>
    <w:rsid w:val="007A0B48"/>
    <w:rsid w:val="007C0148"/>
    <w:rsid w:val="007E5803"/>
    <w:rsid w:val="007F17F9"/>
    <w:rsid w:val="008704EC"/>
    <w:rsid w:val="0088495F"/>
    <w:rsid w:val="008D0E3C"/>
    <w:rsid w:val="009035E1"/>
    <w:rsid w:val="00953494"/>
    <w:rsid w:val="009C4AB9"/>
    <w:rsid w:val="009E2B72"/>
    <w:rsid w:val="00A108F6"/>
    <w:rsid w:val="00A34005"/>
    <w:rsid w:val="00A56148"/>
    <w:rsid w:val="00A6078D"/>
    <w:rsid w:val="00B3656A"/>
    <w:rsid w:val="00BC7A50"/>
    <w:rsid w:val="00CE11EA"/>
    <w:rsid w:val="00DA7A4E"/>
    <w:rsid w:val="00ED1F00"/>
    <w:rsid w:val="00EE3198"/>
    <w:rsid w:val="00F35C3E"/>
    <w:rsid w:val="00F74EA2"/>
    <w:rsid w:val="00F8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66D"/>
  </w:style>
  <w:style w:type="paragraph" w:styleId="Altbilgi">
    <w:name w:val="footer"/>
    <w:basedOn w:val="Normal"/>
    <w:link w:val="AltbilgiChar"/>
    <w:uiPriority w:val="99"/>
    <w:unhideWhenUsed/>
    <w:rsid w:val="0063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66D"/>
  </w:style>
  <w:style w:type="paragraph" w:styleId="BalonMetni">
    <w:name w:val="Balloon Text"/>
    <w:basedOn w:val="Normal"/>
    <w:link w:val="BalonMetniChar"/>
    <w:uiPriority w:val="99"/>
    <w:semiHidden/>
    <w:unhideWhenUsed/>
    <w:rsid w:val="0063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6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4F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5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66D"/>
  </w:style>
  <w:style w:type="paragraph" w:styleId="Altbilgi">
    <w:name w:val="footer"/>
    <w:basedOn w:val="Normal"/>
    <w:link w:val="AltbilgiChar"/>
    <w:uiPriority w:val="99"/>
    <w:unhideWhenUsed/>
    <w:rsid w:val="0063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66D"/>
  </w:style>
  <w:style w:type="paragraph" w:styleId="BalonMetni">
    <w:name w:val="Balloon Text"/>
    <w:basedOn w:val="Normal"/>
    <w:link w:val="BalonMetniChar"/>
    <w:uiPriority w:val="99"/>
    <w:semiHidden/>
    <w:unhideWhenUsed/>
    <w:rsid w:val="0063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6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4F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5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resun.gsb.gov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90DE-206C-492B-8BBA-6A24B7DB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Heart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Bilgi İşlem</cp:lastModifiedBy>
  <cp:revision>7</cp:revision>
  <cp:lastPrinted>2018-01-17T06:39:00Z</cp:lastPrinted>
  <dcterms:created xsi:type="dcterms:W3CDTF">2018-01-15T16:24:00Z</dcterms:created>
  <dcterms:modified xsi:type="dcterms:W3CDTF">2018-01-23T11:45:00Z</dcterms:modified>
</cp:coreProperties>
</file>